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pic="http://schemas.openxmlformats.org/drawingml/2006/picture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52178" w:rsidRDefault="0017208A" w14:paraId="10A0545E" w14:textId="77777777">
      <w:pPr>
        <w:spacing w:line="259" w:lineRule="auto"/>
        <w:ind w:start="0" w:firstLine="0"/>
        <w:jc w:val="left"/>
      </w:pPr>
      <w:r>
        <w:rPr>
          <w:rFonts w:ascii="Times New Roman" w:hAnsi="Times New Roman" w:eastAsia="Times New Roman" w:cs="Times New Roman"/>
        </w:rPr>
        <w:t xml:space="preserve"> </w:t>
      </w:r>
    </w:p>
    <w:p w:rsidR="00F52178" w:rsidRDefault="0017208A" w14:paraId="71D15FC1" w14:textId="77777777">
      <w:pPr>
        <w:spacing w:line="259" w:lineRule="auto"/>
        <w:ind w:start="0" w:firstLine="0"/>
        <w:jc w:val="left"/>
      </w:pPr>
      <w:r>
        <w:rPr>
          <w:rFonts w:ascii="Times New Roman" w:hAnsi="Times New Roman" w:eastAsia="Times New Roman" w:cs="Times New Roman"/>
        </w:rPr>
        <w:t xml:space="preserve"> </w:t>
      </w:r>
    </w:p>
    <w:p w:rsidR="00F52178" w:rsidRDefault="0017208A" w14:paraId="08536581" w14:textId="77777777">
      <w:pPr>
        <w:spacing w:line="259" w:lineRule="auto"/>
        <w:ind w:start="1" w:end="-104" w:firstLine="0"/>
        <w:jc w:val="left"/>
      </w:pPr>
      <w:r>
        <w:rPr>
          <w:rFonts w:ascii="Calibri" w:hAnsi="Calibri" w:eastAsia="Calibri" w:cs="Calibri"/>
          <w:noProof/>
          <w:sz w:val="22"/>
        </w:rPr>
        <mc:AlternateContent>
          <mc:Choice Requires="wpg">
            <w:drawing>
              <wp:inline distT="0" distB="0" distL="0" distR="0" wp14:anchorId="38C2B376" wp14:editId="206B7FD3">
                <wp:extent cx="5829301" cy="555505"/>
                <wp:effectExtent l="0" t="0" r="0" b="0"/>
                <wp:docPr id="1127" name="Group 11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9301" cy="555505"/>
                          <a:chOff x="0" y="0"/>
                          <a:chExt cx="5829301" cy="555505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1256664" y="317664"/>
                            <a:ext cx="1723697" cy="253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2178" w:rsidRDefault="0017208A" w14:paraId="221C522B" w14:textId="77777777">
                              <w:pPr>
                                <w:spacing w:after="160" w:line="259" w:lineRule="auto"/>
                                <w:ind w:star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001740"/>
                                  <w:sz w:val="32"/>
                                </w:rPr>
                                <w:t xml:space="preserve">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552677" y="317664"/>
                            <a:ext cx="2705104" cy="253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2178" w:rsidRDefault="0017208A" w14:paraId="2AE41A3E" w14:textId="77777777">
                              <w:pPr>
                                <w:spacing w:after="160" w:line="259" w:lineRule="auto"/>
                                <w:ind w:start="0" w:firstLine="0"/>
                                <w:jc w:val="left"/>
                              </w:pPr>
                              <w:r>
                                <w:rPr>
                                  <w:color w:val="001740"/>
                                  <w:sz w:val="32"/>
                                </w:rPr>
                                <w:t xml:space="preserve">SUBFLEX TARAFLEX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4588128" y="354278"/>
                            <a:ext cx="149384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2178" w:rsidRDefault="0017208A" w14:paraId="32F1002D" w14:textId="77777777">
                              <w:pPr>
                                <w:spacing w:after="160" w:line="259" w:lineRule="auto"/>
                                <w:ind w:start="0" w:firstLine="0"/>
                                <w:jc w:val="left"/>
                              </w:pPr>
                              <w:r>
                                <w:t xml:space="preserve">®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700904" y="317664"/>
                            <a:ext cx="1363645" cy="253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2178" w:rsidRDefault="0017208A" w14:paraId="46EF901E" w14:textId="77777777">
                              <w:pPr>
                                <w:spacing w:after="160" w:line="259" w:lineRule="auto"/>
                                <w:ind w:start="0" w:firstLine="0"/>
                                <w:jc w:val="left"/>
                              </w:pPr>
                              <w:r>
                                <w:rPr>
                                  <w:color w:val="001740"/>
                                  <w:sz w:val="32"/>
                                </w:rPr>
                                <w:t xml:space="preserve"> SUPERFÍCIE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5728080" y="359561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2178" w:rsidRDefault="0017208A" w14:paraId="021C55C7" w14:textId="77777777">
                              <w:pPr>
                                <w:spacing w:after="160" w:line="259" w:lineRule="auto"/>
                                <w:ind w:start="0" w:firstLine="0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465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Shape 16"/>
                        <wps:cNvSpPr/>
                        <wps:spPr>
                          <a:xfrm>
                            <a:off x="1485900" y="555505"/>
                            <a:ext cx="434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3400">
                                <a:moveTo>
                                  <a:pt x="0" y="0"/>
                                </a:moveTo>
                                <a:lnTo>
                                  <a:pt x="4343400" y="0"/>
                                </a:ln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00174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127" style="width:459pt;height:43.75pt;mso-position-horizontal-relative:char;mso-position-vertical-relative:line" coordsize="58293,5555" o:spid="_x0000_s10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" w14:anchorId="38C2B376">
                <v:rect id="Rectangle 8" style="position:absolute;left:12566;top:3176;width:17237;height:2534;visibility:visible;mso-wrap-style:square;v-text-anchor:top" o:spid="_x0000_s1027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>
                  <v:textbox inset="0,0,0,0">
                    <w:txbxContent>
                      <w:p w:rsidR="00F52178" w:rsidRDefault="0017208A" w14:paraId="221C522B" w14:textId="77777777">
                        <w:pPr>
                          <w:spacing w:after="160" w:line="259" w:lineRule="auto"/>
                          <w:ind w:start="0" w:firstLine="0"/>
                          <w:jc w:val="left"/>
                        </w:pPr>
                        <w:r>
                          <w:rPr>
                            <w:b/>
                            <w:color w:val="001740"/>
                            <w:sz w:val="32"/>
                          </w:rPr>
                          <w:t xml:space="preserve">                       </w:t>
                        </w:r>
                      </w:p>
                    </w:txbxContent>
                  </v:textbox>
                </v:rect>
                <v:rect id="Rectangle 9" style="position:absolute;left:25526;top:3176;width:27051;height:2534;visibility:visible;mso-wrap-style:square;v-text-anchor:top" o:spid="_x0000_s1028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>
                  <v:textbox inset="0,0,0,0">
                    <w:txbxContent>
                      <w:p w:rsidR="00F52178" w:rsidRDefault="0017208A" w14:paraId="2AE41A3E" w14:textId="77777777">
                        <w:pPr>
                          <w:spacing w:after="160" w:line="259" w:lineRule="auto"/>
                          <w:ind w:start="0" w:firstLine="0"/>
                          <w:jc w:val="left"/>
                        </w:pPr>
                        <w:r>
                          <w:rPr>
                            <w:color w:val="001740"/>
                            <w:sz w:val="32"/>
                          </w:rPr>
                          <w:t xml:space="preserve">SUBFLEX TARAFLEX</w:t>
                        </w:r>
                      </w:p>
                    </w:txbxContent>
                  </v:textbox>
                </v:rect>
                <v:rect id="Rectangle 10" style="position:absolute;left:45881;top:3542;width:1494;height:1905;visibility:visible;mso-wrap-style:square;v-text-anchor:top" o:spid="_x0000_s1029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>
                  <v:textbox inset="0,0,0,0">
                    <w:txbxContent>
                      <w:p w:rsidR="00F52178" w:rsidRDefault="0017208A" w14:paraId="32F1002D" w14:textId="77777777">
                        <w:pPr>
                          <w:spacing w:after="160" w:line="259" w:lineRule="auto"/>
                          <w:ind w:start="0" w:firstLine="0"/>
                          <w:jc w:val="left"/>
                        </w:pPr>
                        <w:r>
                          <w:t xml:space="preserve">®</w:t>
                        </w:r>
                      </w:p>
                    </w:txbxContent>
                  </v:textbox>
                </v:rect>
                <v:rect id="Rectangle 11" style="position:absolute;left:47009;top:3176;width:13636;height:2534;visibility:visible;mso-wrap-style:square;v-text-anchor:top" o:spid="_x0000_s1030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>
                  <v:textbox inset="0,0,0,0">
                    <w:txbxContent>
                      <w:p w:rsidR="00F52178" w:rsidRDefault="0017208A" w14:paraId="46EF901E" w14:textId="77777777">
                        <w:pPr>
                          <w:spacing w:after="160" w:line="259" w:lineRule="auto"/>
                          <w:ind w:start="0" w:firstLine="0"/>
                          <w:jc w:val="left"/>
                        </w:pPr>
                        <w:r>
                          <w:rPr>
                            <w:color w:val="001740"/>
                            <w:sz w:val="32"/>
                          </w:rPr>
                          <w:t xml:space="preserve"> SUPERFÍCIE</w:t>
                        </w:r>
                      </w:p>
                    </w:txbxContent>
                  </v:textbox>
                </v:rect>
                <v:rect id="Rectangle 12" style="position:absolute;left:57280;top:3595;width:507;height:1844;visibility:visible;mso-wrap-style:square;v-text-anchor:top" o:spid="_x0000_s1031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>
                  <v:textbox inset="0,0,0,0">
                    <w:txbxContent>
                      <w:p w:rsidR="00F52178" w:rsidRDefault="0017208A" w14:paraId="021C55C7" w14:textId="77777777">
                        <w:pPr>
                          <w:spacing w:after="160" w:line="259" w:lineRule="auto"/>
                          <w:ind w:start="0" w:firstLine="0"/>
                          <w:jc w:val="left"/>
                        </w:pPr>
                        <w:r>
                          <w:rPr>
                            <w:rFonts w:ascii="Times New Roman" w:hAnsi="Times New Roman" w:eastAsia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filled="f" stroked="f" o:spt="75" o:preferrelative="t" path="m@4@5l@4@11@9@11@9@5xe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gradientshapeok="t" o:connecttype="rect" o:extrusionok="f"/>
                  <o:lock v:ext="edit" aspectratio="t"/>
                </v:shapetype>
                <v:shape id="Picture 15" style="position:absolute;width:12573;height:4654;visibility:visible;mso-wrap-style:square" o:spid="_x0000_s1032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">
                  <v:imagedata o:title="" r:id="rId5"/>
                </v:shape>
                <v:shape id="Shape 16" style="position:absolute;left:14859;top:5555;width:43434;height:0;visibility:visible;mso-wrap-style:square;v-text-anchor:top" coordsize="4343400,0" o:spid="_x0000_s1033" filled="f" strokecolor="#001740" strokeweight="2pt" path="m,l43434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">
                  <v:path textboxrect="0,0,4343400,0" arrowok="t"/>
                </v:shape>
                <w10:anchorlock/>
              </v:group>
            </w:pict>
          </mc:Fallback>
        </mc:AlternateContent>
      </w:r>
    </w:p>
    <w:p w:rsidR="00F52178" w:rsidRDefault="0017208A" w14:paraId="0269B90B" w14:textId="77777777">
      <w:pPr>
        <w:spacing w:line="259" w:lineRule="auto"/>
        <w:ind w:start="0" w:firstLine="0"/>
        <w:jc w:val="left"/>
      </w:pPr>
      <w:r>
        <w:rPr>
          <w:rFonts w:ascii="Times New Roman" w:hAnsi="Times New Roman" w:eastAsia="Times New Roman" w:cs="Times New Roman"/>
        </w:rPr>
        <w:t xml:space="preserve"> </w:t>
      </w:r>
    </w:p>
    <w:p w:rsidR="00F52178" w:rsidRDefault="0017208A" w14:paraId="2CEC90CC" w14:textId="77777777">
      <w:pPr>
        <w:spacing w:line="259" w:lineRule="auto"/>
        <w:ind w:start="60" w:firstLine="0"/>
        <w:jc w:val="center"/>
      </w:pPr>
      <w:r>
        <w:rPr>
          <w:rFonts w:ascii="Verdana" w:hAnsi="Verdana" w:eastAsia="Verdana" w:cs="Verdana"/>
          <w:b/>
        </w:rPr>
        <w:t xml:space="preserve"> </w:t>
      </w:r>
      <w:r>
        <w:rPr>
          <w:rFonts w:ascii="Verdana" w:hAnsi="Verdana" w:eastAsia="Verdana" w:cs="Verdana"/>
          <w:b/>
        </w:rPr>
        <w:tab/>
      </w:r>
      <w:r>
        <w:rPr>
          <w:rFonts w:ascii="Verdana" w:hAnsi="Verdana" w:eastAsia="Verdana" w:cs="Verdana"/>
          <w:b/>
        </w:rPr>
        <w:t xml:space="preserve"> </w:t>
      </w:r>
      <w:r>
        <w:rPr>
          <w:rFonts w:ascii="Verdana" w:hAnsi="Verdana" w:eastAsia="Verdana" w:cs="Verdana"/>
          <w:b/>
        </w:rPr>
        <w:tab/>
      </w:r>
      <w:r>
        <w:rPr>
          <w:rFonts w:ascii="Verdana" w:hAnsi="Verdana" w:eastAsia="Verdana" w:cs="Verdana"/>
          <w:b/>
        </w:rPr>
        <w:t xml:space="preserve"> </w:t>
      </w:r>
      <w:r>
        <w:rPr>
          <w:rFonts w:ascii="Verdana" w:hAnsi="Verdana" w:eastAsia="Verdana" w:cs="Verdana"/>
          <w:b/>
        </w:rPr>
        <w:tab/>
      </w:r>
      <w:r>
        <w:rPr>
          <w:rFonts w:ascii="Verdana" w:hAnsi="Verdana" w:eastAsia="Verdana" w:cs="Verdana"/>
          <w:b/>
        </w:rPr>
        <w:t xml:space="preserve"> </w:t>
      </w:r>
      <w:r>
        <w:rPr>
          <w:rFonts w:ascii="Verdana" w:hAnsi="Verdana" w:eastAsia="Verdana" w:cs="Verdana"/>
          <w:b/>
        </w:rPr>
        <w:tab/>
      </w:r>
      <w:r>
        <w:rPr>
          <w:rFonts w:ascii="Verdana" w:hAnsi="Verdana" w:eastAsia="Verdana" w:cs="Verdana"/>
          <w:b/>
        </w:rPr>
        <w:t xml:space="preserve"> </w:t>
      </w:r>
      <w:r>
        <w:rPr>
          <w:rFonts w:ascii="Verdana" w:hAnsi="Verdana" w:eastAsia="Verdana" w:cs="Verdana"/>
          <w:b/>
        </w:rPr>
        <w:tab/>
      </w:r>
      <w:r>
        <w:rPr>
          <w:rFonts w:ascii="Verdana" w:hAnsi="Verdana" w:eastAsia="Verdana" w:cs="Verdana"/>
          <w:b/>
        </w:rPr>
        <w:t xml:space="preserve"> </w:t>
      </w:r>
      <w:r>
        <w:rPr>
          <w:rFonts w:ascii="Verdana" w:hAnsi="Verdana" w:eastAsia="Verdana" w:cs="Verdana"/>
          <w:b/>
        </w:rPr>
        <w:tab/>
      </w:r>
      <w:r>
        <w:rPr>
          <w:b/>
          <w:color w:val="001740"/>
        </w:rPr>
        <w:t xml:space="preserve"> </w:t>
      </w:r>
      <w:r>
        <w:rPr>
          <w:b/>
          <w:color w:val="001740"/>
        </w:rPr>
        <w:tab/>
      </w:r>
      <w:r>
        <w:rPr>
          <w:b/>
          <w:color w:val="001740"/>
        </w:rPr>
        <w:t xml:space="preserve"> </w:t>
      </w:r>
    </w:p>
    <w:p w:rsidR="00F52178" w:rsidRDefault="0017208A" w14:paraId="0A7BA5A0" w14:textId="77777777">
      <w:pPr>
        <w:spacing w:line="259" w:lineRule="auto"/>
        <w:ind w:start="0" w:firstLine="0"/>
        <w:jc w:val="left"/>
      </w:pPr>
      <w:r>
        <w:rPr>
          <w:color w:val="001740"/>
        </w:rPr>
        <w:t xml:space="preserve"> </w:t>
      </w:r>
    </w:p>
    <w:p w:rsidR="00F52178" w:rsidRDefault="0017208A" w14:paraId="448DA87E" w14:textId="77777777">
      <w:pPr>
        <w:ind w:start="-5"/>
      </w:pPr>
      <w:r>
        <w:t xml:space="preserve">O revestimento de piso selecionado é um piso desportivo com deformação superficial </w:t>
      </w:r>
      <w:r>
        <w:rPr>
          <w:b/>
        </w:rPr>
        <w:t xml:space="preserve">SUBFLEX TARAFLEX® </w:t>
      </w:r>
      <w:r>
        <w:rPr>
          <w:b/>
        </w:rPr>
        <w:t xml:space="preserve">SURFACE, </w:t>
      </w:r>
      <w:r>
        <w:t xml:space="preserve">constituído por um revestimento de piso </w:t>
      </w:r>
      <w:r>
        <w:t xml:space="preserve">Taraflex® Surface em PVC calandrado com 2,0 mm de espessura, </w:t>
      </w:r>
      <w:r>
        <w:t xml:space="preserve">com um verso calandrado reciclado, e por uma </w:t>
      </w:r>
      <w:r>
        <w:t xml:space="preserve">subestrutura</w:t>
      </w:r>
      <w:r>
        <w:rPr>
          <w:b/>
        </w:rPr>
        <w:t xml:space="preserve">. </w:t>
      </w:r>
      <w:r>
        <w:t xml:space="preserve">A subestrutura é constituída por um painel duplo de HDF com uma estrutura dupla deslocada fabricada em fábrica, com uma espessura total de 18,8 mm, e por uma espuma de alta densidade com 15 mm de espessura. O revestimento está disponível em rolos com 1,5 m de largura e comprimento variável até 26,5 m lineares. Os painéis HDF têm 1,235 m de comprimento e 0,</w:t>
      </w:r>
      <w:r>
        <w:t xml:space="preserve">460 m</w:t>
      </w:r>
      <w:r>
        <w:t xml:space="preserve"> de largura</w:t>
      </w:r>
      <w:r>
        <w:t xml:space="preserve">, e a espuma apresenta-se sob a forma de placas de 2 x 1,6 m. A espessura total do sistema é de 35,8 mm. </w:t>
      </w:r>
    </w:p>
    <w:p w:rsidR="00F52178" w:rsidRDefault="0017208A" w14:paraId="0985BA8D" w14:textId="77777777">
      <w:pPr>
        <w:spacing w:line="259" w:lineRule="auto"/>
        <w:ind w:start="0" w:firstLine="0"/>
        <w:jc w:val="left"/>
      </w:pPr>
      <w:r>
        <w:t xml:space="preserve"> </w:t>
      </w:r>
    </w:p>
    <w:p w:rsidR="00F52178" w:rsidRDefault="0017208A" w14:paraId="6A525F5A" w14:textId="77777777">
      <w:pPr>
        <w:ind w:start="-5"/>
      </w:pPr>
      <w:r>
        <w:t xml:space="preserve">O revestimento desportivo TARAFLEX SURFACE contém até 88% de materiais de origem biológica, minerais e reciclados, incluindo até 18% de materiais de origem biológica. </w:t>
      </w:r>
    </w:p>
    <w:p w:rsidR="00F52178" w:rsidRDefault="0017208A" w14:paraId="7520FF5F" w14:textId="77777777">
      <w:pPr>
        <w:spacing w:line="259" w:lineRule="auto"/>
        <w:ind w:start="0" w:firstLine="0"/>
        <w:jc w:val="left"/>
      </w:pPr>
      <w:r>
        <w:t xml:space="preserve"> </w:t>
      </w:r>
    </w:p>
    <w:p w:rsidR="00F52178" w:rsidRDefault="0017208A" w14:paraId="0DF1CD23" w14:textId="77777777">
      <w:pPr>
        <w:ind w:start="-5"/>
      </w:pPr>
      <w:r>
        <w:t xml:space="preserve">Está dotado do tratamento de superfície PROTECSOL®, que facilita a manutenção e evita queimaduras em caso de queda. </w:t>
      </w:r>
      <w:r>
        <w:rPr>
          <w:color w:val="232323"/>
        </w:rPr>
        <w:t xml:space="preserve">É constituído por uma cor incorporada na massa ou por um padrão impresso sob uma camada de desgaste incorporada na massa, em PVC plastificado a 100%. </w:t>
      </w:r>
      <w:r>
        <w:t xml:space="preserve">O seu complexo de superfície D-MAX de 2 mm oferece uma excelente resistência ao puncionamento estático </w:t>
      </w:r>
      <w:r>
        <w:t xml:space="preserve">(≤</w:t>
      </w:r>
      <w:r>
        <w:t xml:space="preserve"> 0,5 mm, em conformidade com a norma EN1516) e dinâmico (rolamento de cargas pesadas). </w:t>
      </w:r>
    </w:p>
    <w:p w:rsidR="00F52178" w:rsidRDefault="0017208A" w14:paraId="1057614E" w14:textId="77777777">
      <w:pPr>
        <w:spacing w:line="259" w:lineRule="auto"/>
        <w:ind w:start="0" w:firstLine="0"/>
        <w:jc w:val="left"/>
      </w:pPr>
      <w:r>
        <w:t xml:space="preserve"> </w:t>
      </w:r>
    </w:p>
    <w:p w:rsidR="00F52178" w:rsidRDefault="0017208A" w14:paraId="033C998C" w14:textId="77777777">
      <w:pPr>
        <w:ind w:start="-5"/>
      </w:pPr>
      <w:r>
        <w:t xml:space="preserve">As características desportivas do sistema permitem-lhe cumprir as normas em </w:t>
      </w:r>
      <w:r>
        <w:t xml:space="preserve">vigor </w:t>
      </w:r>
      <w:r>
        <w:t xml:space="preserve">durante toda a sua vida útil (garantia de 15 anos): a absorção de choques, em conformidade com a norma EN 14808, é </w:t>
      </w:r>
      <w:r>
        <w:t xml:space="preserve">≥</w:t>
      </w:r>
      <w:r>
        <w:t xml:space="preserve"> 40 % para uma classificação A3; a resistência à deformação vertical, de acordo com a norma EN</w:t>
      </w:r>
      <w:r>
        <w:t xml:space="preserve"> 14809, é ≤ 3,5 mm; e a resistência ao deslizamento, </w:t>
      </w:r>
      <w:r>
        <w:t xml:space="preserve">de acordo com a norma EN 13036-4, situa-se entre 80 e 110. A resistência à abrasão (norma ISO 5470-1) será </w:t>
      </w:r>
      <w:r>
        <w:t xml:space="preserve">≤ 1000 mg. Por fim, </w:t>
      </w:r>
      <w:r>
        <w:t xml:space="preserve">a sua construção permite um ressalto da </w:t>
      </w:r>
      <w:r>
        <w:t xml:space="preserve">bola ≥</w:t>
      </w:r>
      <w:r>
        <w:t xml:space="preserve"> 90%. </w:t>
      </w:r>
    </w:p>
    <w:p w:rsidR="00F52178" w:rsidRDefault="0017208A" w14:paraId="46DB49C7" w14:textId="77777777">
      <w:pPr>
        <w:spacing w:line="259" w:lineRule="auto"/>
        <w:ind w:start="0" w:firstLine="0"/>
        <w:jc w:val="left"/>
      </w:pPr>
      <w:r>
        <w:t xml:space="preserve"> </w:t>
      </w:r>
    </w:p>
    <w:p w:rsidR="00F52178" w:rsidRDefault="0017208A" w14:paraId="65AA40CB" w14:textId="77777777">
      <w:pPr>
        <w:ind w:start="-5"/>
      </w:pPr>
      <w:r>
        <w:t xml:space="preserve">De acordo com a norma ISO 21702, o sistema SUBFLEX TARAFLEX® SURFACE apresenta uma atividade antibacteriana contra E. coli, S. aureus e MRSA de 99% após 24 horas. Este produto corresponde a uma classificação de resistência ao fogo Bfl-s1. </w:t>
      </w:r>
    </w:p>
    <w:p w:rsidR="00F52178" w:rsidRDefault="0017208A" w14:paraId="4F8492FF" w14:textId="77777777">
      <w:pPr>
        <w:spacing w:after="100" w:line="259" w:lineRule="auto"/>
        <w:ind w:start="0" w:firstLine="0"/>
        <w:jc w:val="left"/>
      </w:pPr>
      <w:r>
        <w:t xml:space="preserve"> </w:t>
      </w:r>
    </w:p>
    <w:p w:rsidR="00F52178" w:rsidP="0017208A" w:rsidRDefault="0017208A" w14:paraId="4FA73813" w14:textId="79AF7877">
      <w:pPr>
        <w:ind w:start="-5"/>
      </w:pPr>
      <w:r>
        <w:t xml:space="preserve">As emissões de COV no ar aos 28 dias (NF EN 16000) são &lt; 100 </w:t>
      </w:r>
      <w:r>
        <w:rPr>
          <w:sz w:val="37"/>
          <w:vertAlign w:val="superscript"/>
        </w:rPr>
        <w:t xml:space="preserve">µg/m³</w:t>
      </w:r>
      <w:r>
        <w:t xml:space="preserve">e estão classificadas como A+ (a melhor classe) no âmbito da rotulagem sanitária. </w:t>
      </w:r>
      <w:r w:rsidRPr="0017208A">
        <w:t xml:space="preserve">É 100% reciclável. Os resíduos de instalação, bem como os pavimentos em fim de vida sob determinadas condições, podem ser recolhidos e reciclados através do programa Gerflor</w:t>
      </w:r>
      <w:r>
        <w:t xml:space="preserve">  </w:t>
      </w:r>
      <w:r w:rsidRPr="0017208A">
        <w:t xml:space="preserve"> </w:t>
      </w:r>
      <w:r w:rsidRPr="0017208A">
        <w:t xml:space="preserve">«Seconde Vie» </w:t>
      </w:r>
    </w:p>
    <w:p w:rsidR="0017208A" w:rsidP="0017208A" w:rsidRDefault="0017208A" w14:paraId="25AE1FB2" w14:textId="77777777">
      <w:pPr>
        <w:ind w:start="-5"/>
      </w:pPr>
    </w:p>
    <w:p w:rsidR="00F52178" w:rsidRDefault="0017208A" w14:paraId="5D1F1BD3" w14:textId="77777777">
      <w:pPr>
        <w:ind w:start="-5"/>
      </w:pPr>
      <w:r>
        <w:t xml:space="preserve">O fabricante deve poder fornecer, mediante pedido, uma declaração de </w:t>
      </w:r>
      <w:r>
        <w:t xml:space="preserve">desempenho, bem </w:t>
      </w:r>
      <w:r>
        <w:t xml:space="preserve">como um certificado de conformidade com a norma EN14904, emitido por um laboratório independente. </w:t>
      </w:r>
    </w:p>
    <w:p w:rsidR="00F52178" w:rsidRDefault="0017208A" w14:paraId="0D7B4F36" w14:textId="77777777">
      <w:pPr>
        <w:ind w:start="-5"/>
      </w:pPr>
      <w:r>
        <w:t xml:space="preserve">É obrigatório </w:t>
      </w:r>
      <w:r>
        <w:t xml:space="preserve">o fornecimento da FDES do pavimento </w:t>
      </w:r>
      <w:r>
        <w:t xml:space="preserve">Taraflex®. </w:t>
      </w:r>
    </w:p>
    <w:p w:rsidR="00F52178" w:rsidRDefault="0017208A" w14:paraId="4E9A9120" w14:textId="77777777">
      <w:pPr>
        <w:spacing w:line="259" w:lineRule="auto"/>
        <w:ind w:start="0" w:firstLine="0"/>
        <w:jc w:val="left"/>
      </w:pPr>
      <w:r>
        <w:lastRenderedPageBreak/>
      </w:r>
      <w:r>
        <w:t xml:space="preserve"> </w:t>
      </w:r>
    </w:p>
    <w:p w:rsidR="00F52178" w:rsidRDefault="0017208A" w14:paraId="1ABE4F8B" w14:textId="77777777">
      <w:pPr>
        <w:ind w:start="-5"/>
      </w:pPr>
      <w:r>
        <w:t xml:space="preserve">Este produto é certificado pelas federações FFV, FFBAD, FFH e </w:t>
      </w:r>
      <w:r>
        <w:t xml:space="preserve">FFHandi</w:t>
      </w:r>
      <w:r>
        <w:t xml:space="preserve">. </w:t>
      </w:r>
    </w:p>
    <w:p w:rsidR="00F52178" w:rsidRDefault="0017208A" w14:paraId="11FE55F3" w14:textId="77777777">
      <w:pPr>
        <w:spacing w:line="259" w:lineRule="auto"/>
        <w:ind w:start="0" w:firstLine="0"/>
        <w:jc w:val="left"/>
      </w:pPr>
      <w:r>
        <w:t xml:space="preserve"> </w:t>
      </w:r>
    </w:p>
    <w:p w:rsidR="00F52178" w:rsidRDefault="0017208A" w14:paraId="65340592" w14:textId="77777777">
      <w:pPr>
        <w:spacing w:line="259" w:lineRule="auto"/>
        <w:ind w:start="0" w:firstLine="0"/>
        <w:jc w:val="left"/>
      </w:pPr>
      <w:r>
        <w:t xml:space="preserve"> </w:t>
      </w:r>
    </w:p>
    <w:p w:rsidR="00F52178" w:rsidRDefault="0017208A" w14:paraId="17C69805" w14:textId="77777777">
      <w:pPr>
        <w:spacing w:line="259" w:lineRule="auto"/>
        <w:ind w:start="0" w:firstLine="0"/>
        <w:jc w:val="left"/>
      </w:pPr>
      <w:r>
        <w:t xml:space="preserve"> </w:t>
      </w:r>
    </w:p>
    <w:sectPr w:rsidR="00F52178">
      <w:pgSz w:w="11906" w:h="16838"/>
      <w:pgMar w:top="609" w:right="1414" w:bottom="1440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178"/>
    <w:rsid w:val="0017208A"/>
    <w:rsid w:val="0059378A"/>
    <w:rsid w:val="00F52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6AC4F"/>
  <w15:docId w15:val="{EE35B3F6-8448-4743-A4E4-2D6E2D4AA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9" w:lineRule="auto"/>
      <w:ind w:left="10" w:hanging="10"/>
      <w:jc w:val="both"/>
    </w:pPr>
    <w:rPr>
      <w:rFonts w:ascii="Arial" w:eastAsia="Arial" w:hAnsi="Arial" w:cs="Arial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2278</Characters>
  <Application>Microsoft Office Word</Application>
  <DocSecurity>0</DocSecurity>
  <Lines>18</Lines>
  <Paragraphs>5</Paragraphs>
  <ScaleCrop>false</ScaleCrop>
  <Company>GERFLOR</Company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gerflor</dc:creator>
  <keywords>, docId:65E092F8538BBD527444B7FFC5CBF184</keywords>
  <lastModifiedBy>LAHRACH Basma</lastModifiedBy>
  <revision>2</revision>
  <dcterms:created xsi:type="dcterms:W3CDTF">2025-03-13T10:28:00.0000000Z</dcterms:created>
  <dcterms:modified xsi:type="dcterms:W3CDTF">2025-03-13T10:28:00.0000000Z</dcterms:modified>
</coreProperties>
</file>