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B2ADE" w14:textId="77777777" w:rsidR="004D12A6" w:rsidRDefault="004D12A6" w:rsidP="00557C58">
      <w:pPr>
        <w:spacing w:line="360" w:lineRule="auto"/>
        <w:rPr>
          <w:rFonts w:ascii="Arial" w:hAnsi="Arial" w:cs="Arial"/>
          <w:color w:val="001740"/>
        </w:rPr>
      </w:pPr>
    </w:p>
    <w:p w14:paraId="69A860C9" w14:textId="77777777" w:rsidR="008771B3" w:rsidRDefault="008771B3" w:rsidP="00557C58">
      <w:pPr>
        <w:spacing w:line="360" w:lineRule="auto"/>
        <w:rPr>
          <w:rFonts w:ascii="Arial" w:hAnsi="Arial" w:cs="Arial"/>
          <w:color w:val="001740"/>
        </w:rPr>
      </w:pPr>
    </w:p>
    <w:p w14:paraId="7B95EC90" w14:textId="77777777" w:rsidR="008771B3" w:rsidRDefault="008771B3" w:rsidP="00557C58">
      <w:pPr>
        <w:spacing w:line="360" w:lineRule="auto"/>
        <w:rPr>
          <w:rFonts w:ascii="Arial" w:hAnsi="Arial" w:cs="Arial"/>
          <w:color w:val="001740"/>
        </w:rPr>
      </w:pPr>
    </w:p>
    <w:p w14:paraId="41A13F95" w14:textId="77777777" w:rsidR="008771B3" w:rsidRDefault="008771B3" w:rsidP="00557C58">
      <w:pPr>
        <w:spacing w:line="360" w:lineRule="auto"/>
        <w:rPr>
          <w:rFonts w:ascii="Arial" w:hAnsi="Arial" w:cs="Arial"/>
          <w:color w:val="001740"/>
        </w:rPr>
      </w:pPr>
    </w:p>
    <w:p w14:paraId="621106ED" w14:textId="77777777" w:rsidR="008771B3" w:rsidRPr="00381CFA" w:rsidRDefault="00000000" w:rsidP="008771B3">
      <w:pPr>
        <w:spacing w:line="360" w:lineRule="auto"/>
        <w:rPr>
          <w:rFonts w:ascii="Arial" w:hAnsi="Arial" w:cs="Arial"/>
          <w:color w:val="001740"/>
        </w:rPr>
      </w:pPr>
      <w:r w:rsidRPr="00381CFA">
        <w:rPr>
          <w:rFonts w:ascii="Arial" w:hAnsi="Arial" w:cs="Arial"/>
          <w:b/>
          <w:bCs/>
          <w:color w:val="001740"/>
        </w:rPr>
        <w:t xml:space="preserve">Design Tile </w:t>
      </w:r>
      <w:r w:rsidRPr="00381CFA">
        <w:rPr>
          <w:rFonts w:ascii="Arial" w:hAnsi="Arial" w:cs="Arial"/>
          <w:color w:val="001740"/>
        </w:rPr>
        <w:t>es un revestimiento de suelo sintético, decorativo, flexible, antiestático y abrasivo del grupo T. Consiste en una baldosa multicapa con una capa de desgaste transparente de 0,70 mm de grosor y una película impresa sobre un soporte moldeado por inyección. El grosor total es de 7,8 mm.</w:t>
      </w:r>
    </w:p>
    <w:p w14:paraId="42439D18" w14:textId="77777777" w:rsidR="008771B3" w:rsidRPr="00381CFA" w:rsidRDefault="008771B3" w:rsidP="008771B3">
      <w:pPr>
        <w:spacing w:line="360" w:lineRule="auto"/>
        <w:rPr>
          <w:rFonts w:ascii="Arial" w:hAnsi="Arial" w:cs="Arial"/>
          <w:color w:val="001740"/>
        </w:rPr>
      </w:pPr>
    </w:p>
    <w:p w14:paraId="36EE8A3F" w14:textId="77777777" w:rsidR="008771B3" w:rsidRPr="00381CFA" w:rsidRDefault="00000000" w:rsidP="008771B3">
      <w:pPr>
        <w:spacing w:line="360" w:lineRule="auto"/>
        <w:rPr>
          <w:rFonts w:ascii="Arial" w:hAnsi="Arial" w:cs="Arial"/>
          <w:color w:val="001740"/>
        </w:rPr>
      </w:pPr>
      <w:r w:rsidRPr="00381CFA">
        <w:rPr>
          <w:rFonts w:ascii="Arial" w:hAnsi="Arial" w:cs="Arial"/>
          <w:b/>
          <w:bCs/>
          <w:color w:val="001740"/>
        </w:rPr>
        <w:t xml:space="preserve">Design Tile </w:t>
      </w:r>
      <w:r w:rsidRPr="00381CFA">
        <w:rPr>
          <w:rFonts w:ascii="Arial" w:hAnsi="Arial" w:cs="Arial"/>
          <w:color w:val="001740"/>
        </w:rPr>
        <w:t>es una baldosa suelta de cola de milano oculta entrelazada con bordes de lechada. La resistencia al uso (uso comercial / industrial) de 34 / 43 según EN-ISO 10874 y tiene Bfl -s1 clase para la emisión de humos según EN 13501-1.</w:t>
      </w:r>
    </w:p>
    <w:p w14:paraId="783A5545" w14:textId="77777777" w:rsidR="008771B3" w:rsidRPr="00381CFA" w:rsidRDefault="008771B3" w:rsidP="008771B3">
      <w:pPr>
        <w:spacing w:line="360" w:lineRule="auto"/>
        <w:rPr>
          <w:rFonts w:ascii="Arial" w:hAnsi="Arial" w:cs="Arial"/>
          <w:color w:val="001740"/>
        </w:rPr>
      </w:pPr>
    </w:p>
    <w:p w14:paraId="70E635B8" w14:textId="77777777" w:rsidR="008771B3" w:rsidRPr="00381CFA" w:rsidRDefault="00000000" w:rsidP="008771B3">
      <w:pPr>
        <w:spacing w:line="360" w:lineRule="auto"/>
        <w:rPr>
          <w:rFonts w:ascii="Arial" w:hAnsi="Arial" w:cs="Arial"/>
          <w:color w:val="001740"/>
        </w:rPr>
      </w:pPr>
      <w:r w:rsidRPr="00381CFA">
        <w:rPr>
          <w:rFonts w:ascii="Arial" w:hAnsi="Arial" w:cs="Arial"/>
          <w:b/>
          <w:bCs/>
          <w:color w:val="001740"/>
        </w:rPr>
        <w:t xml:space="preserve">Design Tile </w:t>
      </w:r>
      <w:r w:rsidRPr="00381CFA">
        <w:rPr>
          <w:rFonts w:ascii="Arial" w:hAnsi="Arial" w:cs="Arial"/>
          <w:color w:val="001740"/>
        </w:rPr>
        <w:t>está fabricado con material ultraestable 100% reciclable con hasta un 80% de contenido reciclado. Cumple la normativa REACH. La tasa de emisión de compuestos orgánicos del producto es &lt; 100 microgramos/m</w:t>
      </w:r>
      <w:r w:rsidRPr="00381CFA">
        <w:rPr>
          <w:rFonts w:ascii="Arial" w:hAnsi="Arial" w:cs="Arial"/>
          <w:color w:val="001740"/>
          <w:vertAlign w:val="superscript"/>
        </w:rPr>
        <w:t xml:space="preserve">3 </w:t>
      </w:r>
      <w:r w:rsidRPr="00381CFA">
        <w:rPr>
          <w:rFonts w:ascii="Arial" w:hAnsi="Arial" w:cs="Arial"/>
          <w:color w:val="001740"/>
        </w:rPr>
        <w:t>(TVOC &lt;28 días - ISO 16000-6).</w:t>
      </w:r>
    </w:p>
    <w:p w14:paraId="4AA7C536" w14:textId="77777777" w:rsidR="008771B3" w:rsidRPr="00381CFA" w:rsidRDefault="008771B3" w:rsidP="00557C58">
      <w:pPr>
        <w:spacing w:line="360" w:lineRule="auto"/>
        <w:rPr>
          <w:rFonts w:ascii="Arial" w:hAnsi="Arial" w:cs="Arial"/>
          <w:color w:val="001740"/>
        </w:rPr>
      </w:pPr>
    </w:p>
    <w:p w14:paraId="21457BB7" w14:textId="77777777" w:rsidR="004D12A6" w:rsidRPr="00381CFA" w:rsidRDefault="004D12A6" w:rsidP="00557C58">
      <w:pPr>
        <w:spacing w:line="360" w:lineRule="auto"/>
        <w:rPr>
          <w:rFonts w:ascii="Arial" w:hAnsi="Arial" w:cs="Arial"/>
          <w:color w:val="001740"/>
        </w:rPr>
      </w:pPr>
    </w:p>
    <w:sectPr w:rsidR="004D12A6" w:rsidRPr="00381CF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21D3D" w14:textId="77777777" w:rsidR="009F2A13" w:rsidRDefault="009F2A13">
      <w:r>
        <w:separator/>
      </w:r>
    </w:p>
  </w:endnote>
  <w:endnote w:type="continuationSeparator" w:id="0">
    <w:p w14:paraId="2AD0E1BC" w14:textId="77777777" w:rsidR="009F2A13" w:rsidRDefault="009F2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" w:fontKey="{7D78F68A-A05D-42B6-BB26-80A9E87B92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CCB2A9-A79D-42FB-A837-013CFC7C8F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F41239E-86F3-4A4D-8F0D-FCF0C224C4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EEB47" w14:textId="77777777" w:rsidR="00391DCD" w:rsidRPr="005E2D20" w:rsidRDefault="008771B3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Descripción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del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producto</w:t>
    </w:r>
    <w:proofErr w:type="spellEnd"/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2974D597" w14:textId="77777777" w:rsidR="00391DCD" w:rsidRDefault="00391D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AEDE9" w14:textId="77777777" w:rsidR="009F2A13" w:rsidRDefault="009F2A13">
      <w:r>
        <w:separator/>
      </w:r>
    </w:p>
  </w:footnote>
  <w:footnote w:type="continuationSeparator" w:id="0">
    <w:p w14:paraId="484AFC73" w14:textId="77777777" w:rsidR="009F2A13" w:rsidRDefault="009F2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734AB" w14:textId="1222AD83" w:rsidR="007F49C9" w:rsidRPr="008547EC" w:rsidRDefault="00381CFA" w:rsidP="00655CDD">
    <w:pPr>
      <w:pStyle w:val="Header"/>
    </w:pPr>
    <w:r>
      <w:pict w14:anchorId="2D54A7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9pt;height:36.6pt;mso-position-horizontal-relative:char;mso-position-vertical-relative:line">
          <v:imagedata r:id="rId1" o:title=""/>
        </v:shape>
      </w:pict>
    </w:r>
    <w:r w:rsidR="00000000">
      <w:rPr>
        <w:rFonts w:ascii="Arial" w:hAnsi="Arial" w:cs="Arial"/>
        <w:b/>
        <w:bCs/>
        <w:color w:val="001740"/>
        <w:sz w:val="32"/>
        <w:szCs w:val="32"/>
      </w:rPr>
      <w:tab/>
    </w:r>
    <w:r w:rsidR="00000000">
      <w:rPr>
        <w:rFonts w:ascii="Arial" w:hAnsi="Arial" w:cs="Arial"/>
        <w:b/>
        <w:bCs/>
        <w:color w:val="001740"/>
        <w:sz w:val="32"/>
        <w:szCs w:val="32"/>
      </w:rPr>
      <w:tab/>
    </w:r>
    <w:r w:rsidR="008771B3">
      <w:rPr>
        <w:rFonts w:ascii="Arial" w:hAnsi="Arial" w:cs="Arial"/>
        <w:color w:val="001740"/>
        <w:sz w:val="32"/>
        <w:szCs w:val="32"/>
      </w:rPr>
      <w:t>D</w:t>
    </w:r>
    <w:r>
      <w:rPr>
        <w:rFonts w:ascii="Arial" w:hAnsi="Arial" w:cs="Arial"/>
        <w:color w:val="001740"/>
        <w:sz w:val="32"/>
        <w:szCs w:val="32"/>
      </w:rPr>
      <w:t>ESIGN TILE</w:t>
    </w:r>
  </w:p>
  <w:p w14:paraId="329C47DB" w14:textId="77777777" w:rsidR="007F49C9" w:rsidRDefault="00000000">
    <w:pPr>
      <w:pStyle w:val="Header"/>
    </w:pPr>
    <w:r>
      <w:rPr>
        <w:noProof/>
      </w:rPr>
      <w:pict w14:anchorId="23B29F5A">
        <v:line id="_x0000_s3074" style="position:absolute;z-index:1" from="117pt,3.7pt" to="459pt,3.7pt" strokecolor="#001740" strokeweight="2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491"/>
    <w:rsid w:val="0000648D"/>
    <w:rsid w:val="000316B5"/>
    <w:rsid w:val="000446AF"/>
    <w:rsid w:val="0006255B"/>
    <w:rsid w:val="000A3DE2"/>
    <w:rsid w:val="00125DA8"/>
    <w:rsid w:val="00176E00"/>
    <w:rsid w:val="001A1CBE"/>
    <w:rsid w:val="001F18CD"/>
    <w:rsid w:val="002A7AA7"/>
    <w:rsid w:val="002C5062"/>
    <w:rsid w:val="002E2080"/>
    <w:rsid w:val="002E5ABD"/>
    <w:rsid w:val="003110A2"/>
    <w:rsid w:val="00381CFA"/>
    <w:rsid w:val="00391DCD"/>
    <w:rsid w:val="003E268D"/>
    <w:rsid w:val="00443832"/>
    <w:rsid w:val="00487D06"/>
    <w:rsid w:val="00494271"/>
    <w:rsid w:val="004D12A6"/>
    <w:rsid w:val="004E7016"/>
    <w:rsid w:val="005321BC"/>
    <w:rsid w:val="00557C58"/>
    <w:rsid w:val="00594567"/>
    <w:rsid w:val="005B5CA0"/>
    <w:rsid w:val="005E210C"/>
    <w:rsid w:val="005E2D20"/>
    <w:rsid w:val="00655CDD"/>
    <w:rsid w:val="00674FB6"/>
    <w:rsid w:val="006806D6"/>
    <w:rsid w:val="007602D7"/>
    <w:rsid w:val="00776352"/>
    <w:rsid w:val="0079167D"/>
    <w:rsid w:val="007B76FC"/>
    <w:rsid w:val="007F49C9"/>
    <w:rsid w:val="00824981"/>
    <w:rsid w:val="00832864"/>
    <w:rsid w:val="008473BD"/>
    <w:rsid w:val="008547EC"/>
    <w:rsid w:val="008771B3"/>
    <w:rsid w:val="008926E7"/>
    <w:rsid w:val="0094383F"/>
    <w:rsid w:val="0099517C"/>
    <w:rsid w:val="009E697B"/>
    <w:rsid w:val="009F2A13"/>
    <w:rsid w:val="00A15E3F"/>
    <w:rsid w:val="00A43D63"/>
    <w:rsid w:val="00A64157"/>
    <w:rsid w:val="00A736E4"/>
    <w:rsid w:val="00A804DC"/>
    <w:rsid w:val="00AF7D64"/>
    <w:rsid w:val="00B02C68"/>
    <w:rsid w:val="00B649BB"/>
    <w:rsid w:val="00BA3126"/>
    <w:rsid w:val="00BF3723"/>
    <w:rsid w:val="00C00491"/>
    <w:rsid w:val="00C23D82"/>
    <w:rsid w:val="00C55E60"/>
    <w:rsid w:val="00C9079A"/>
    <w:rsid w:val="00D348F2"/>
    <w:rsid w:val="00DD42CA"/>
    <w:rsid w:val="00DF1F5D"/>
    <w:rsid w:val="00E270C7"/>
    <w:rsid w:val="00E55547"/>
    <w:rsid w:val="00F2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5EC30BDF"/>
  <w15:docId w15:val="{0CE109AD-1877-43F1-9C7F-42668DAC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69C5BA-2B08-4954-B086-9A201904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4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Gerflor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GZOUR Hajar</cp:lastModifiedBy>
  <cp:revision>3</cp:revision>
  <cp:lastPrinted>2010-09-21T06:56:00Z</cp:lastPrinted>
  <dcterms:created xsi:type="dcterms:W3CDTF">2024-02-08T08:16:00Z</dcterms:created>
  <dcterms:modified xsi:type="dcterms:W3CDTF">2025-01-22T11:55:00Z</dcterms:modified>
</cp:coreProperties>
</file>